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8" w:rsidRDefault="00171D94" w:rsidP="005C596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HASZNOS TUDNIVALÓK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TOVÁBBI KIEGÉSZÍT</w:t>
      </w:r>
      <w:r w:rsidR="003859EB">
        <w:rPr>
          <w:rFonts w:ascii="Times New Roman" w:hAnsi="Times New Roman" w:cs="Times New Roman"/>
          <w:b/>
          <w:sz w:val="24"/>
          <w:szCs w:val="24"/>
        </w:rPr>
        <w:t xml:space="preserve">ÉSEK A 2020/2021. NEVELÉSI ÉVRE </w:t>
      </w:r>
      <w:r>
        <w:rPr>
          <w:rFonts w:ascii="Times New Roman" w:hAnsi="Times New Roman" w:cs="Times New Roman"/>
          <w:b/>
          <w:sz w:val="24"/>
          <w:szCs w:val="24"/>
        </w:rPr>
        <w:t>TÖRTÉNŐ ÓVODAI FELVÉTELI</w:t>
      </w:r>
      <w:r w:rsidR="00D73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="00F43BBC">
        <w:rPr>
          <w:rFonts w:ascii="Times New Roman" w:hAnsi="Times New Roman" w:cs="Times New Roman"/>
          <w:b/>
          <w:sz w:val="24"/>
          <w:szCs w:val="24"/>
        </w:rPr>
        <w:t>JÁRÁSSAL KAPCSOLATOSAN</w:t>
      </w:r>
    </w:p>
    <w:p w:rsidR="00171D94" w:rsidRDefault="003859EB" w:rsidP="008234C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D94" w:rsidRDefault="00171D94" w:rsidP="00171D9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F43BBC">
        <w:rPr>
          <w:rFonts w:ascii="Times New Roman" w:hAnsi="Times New Roman" w:cs="Times New Roman"/>
          <w:sz w:val="24"/>
          <w:szCs w:val="24"/>
        </w:rPr>
        <w:t>Tisztelt Szülők!</w:t>
      </w:r>
    </w:p>
    <w:p w:rsidR="00171D94" w:rsidRPr="00066F82" w:rsidRDefault="00171D94" w:rsidP="00171D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3BBC" w:rsidRDefault="00171D94" w:rsidP="00F43B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A 2</w:t>
      </w:r>
      <w:r w:rsidR="003859EB">
        <w:rPr>
          <w:rFonts w:ascii="Times New Roman" w:hAnsi="Times New Roman" w:cs="Times New Roman"/>
          <w:sz w:val="24"/>
          <w:szCs w:val="24"/>
        </w:rPr>
        <w:t xml:space="preserve">020/2021. nevelési évre történő </w:t>
      </w:r>
      <w:r w:rsidRPr="00066F82">
        <w:rPr>
          <w:rFonts w:ascii="Times New Roman" w:hAnsi="Times New Roman" w:cs="Times New Roman"/>
          <w:sz w:val="24"/>
          <w:szCs w:val="24"/>
        </w:rPr>
        <w:t>óvodai felvételi eljárással kapcsolatos</w:t>
      </w:r>
      <w:r w:rsidR="00F43BBC" w:rsidRPr="00066F82">
        <w:rPr>
          <w:rFonts w:ascii="Times New Roman" w:hAnsi="Times New Roman" w:cs="Times New Roman"/>
          <w:sz w:val="24"/>
          <w:szCs w:val="24"/>
        </w:rPr>
        <w:t xml:space="preserve">an az eddigiekben történt tájékoztatások </w:t>
      </w:r>
      <w:r w:rsidR="003859EB" w:rsidRPr="00C92526">
        <w:rPr>
          <w:rFonts w:ascii="Times New Roman" w:hAnsi="Times New Roman" w:cs="Times New Roman"/>
          <w:b/>
          <w:sz w:val="24"/>
          <w:szCs w:val="24"/>
        </w:rPr>
        <w:t xml:space="preserve">további </w:t>
      </w:r>
      <w:r w:rsidR="00F43BBC" w:rsidRPr="00C92526">
        <w:rPr>
          <w:rFonts w:ascii="Times New Roman" w:hAnsi="Times New Roman" w:cs="Times New Roman"/>
          <w:b/>
          <w:sz w:val="24"/>
          <w:szCs w:val="24"/>
        </w:rPr>
        <w:t>kiegészítéseként</w:t>
      </w:r>
      <w:r w:rsidR="00F43BBC" w:rsidRPr="00066F82">
        <w:rPr>
          <w:rFonts w:ascii="Times New Roman" w:hAnsi="Times New Roman" w:cs="Times New Roman"/>
          <w:sz w:val="24"/>
          <w:szCs w:val="24"/>
        </w:rPr>
        <w:t xml:space="preserve"> az alábbiakra hí</w:t>
      </w:r>
      <w:r w:rsidR="008A437D" w:rsidRPr="00066F82">
        <w:rPr>
          <w:rFonts w:ascii="Times New Roman" w:hAnsi="Times New Roman" w:cs="Times New Roman"/>
          <w:sz w:val="24"/>
          <w:szCs w:val="24"/>
        </w:rPr>
        <w:t>v</w:t>
      </w:r>
      <w:r w:rsidR="00F43BBC" w:rsidRPr="00066F82">
        <w:rPr>
          <w:rFonts w:ascii="Times New Roman" w:hAnsi="Times New Roman" w:cs="Times New Roman"/>
          <w:sz w:val="24"/>
          <w:szCs w:val="24"/>
        </w:rPr>
        <w:t>juk fel szíves figyelmüket, egyben kérjük együttműködésüket.</w:t>
      </w:r>
    </w:p>
    <w:p w:rsidR="00066F82" w:rsidRPr="00066F82" w:rsidRDefault="00066F82" w:rsidP="00F43B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60B49" w:rsidRDefault="00261B9E" w:rsidP="00C729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A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köznevelésről szóló 2011. CXC. törvény (a továbbiakban: </w:t>
      </w:r>
      <w:proofErr w:type="spellStart"/>
      <w:r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66F8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66F82">
        <w:rPr>
          <w:rFonts w:ascii="Times New Roman" w:hAnsi="Times New Roman" w:cs="Times New Roman"/>
          <w:sz w:val="24"/>
          <w:szCs w:val="24"/>
        </w:rPr>
        <w:t xml:space="preserve">.) 49. § (1) bekezdése szerint </w:t>
      </w:r>
      <w:r w:rsidRPr="00066F82">
        <w:rPr>
          <w:rStyle w:val="Kiemels2"/>
          <w:rFonts w:ascii="Times New Roman" w:hAnsi="Times New Roman" w:cs="Times New Roman"/>
          <w:sz w:val="24"/>
          <w:szCs w:val="24"/>
        </w:rPr>
        <w:t>az óvodába a gyermek harmadik életévének betöltése</w:t>
      </w:r>
      <w:r w:rsidRPr="00066F82">
        <w:rPr>
          <w:rFonts w:ascii="Times New Roman" w:hAnsi="Times New Roman" w:cs="Times New Roman"/>
          <w:sz w:val="24"/>
          <w:szCs w:val="24"/>
        </w:rPr>
        <w:t xml:space="preserve"> </w:t>
      </w:r>
      <w:r w:rsidRPr="00066F82">
        <w:rPr>
          <w:rStyle w:val="Kiemels2"/>
          <w:rFonts w:ascii="Times New Roman" w:hAnsi="Times New Roman" w:cs="Times New Roman"/>
          <w:sz w:val="24"/>
          <w:szCs w:val="24"/>
        </w:rPr>
        <w:t>után vehető fel.</w:t>
      </w:r>
      <w:r w:rsidR="00EB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9E" w:rsidRDefault="00261B9E" w:rsidP="00C729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066F82" w:rsidRPr="00066F82" w:rsidRDefault="00066F82" w:rsidP="00C729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72932" w:rsidRPr="00066F82" w:rsidRDefault="00261B9E" w:rsidP="00C729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DD2557"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>kt</w:t>
      </w:r>
      <w:proofErr w:type="spellEnd"/>
      <w:r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2557"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3F5" w:rsidRPr="00066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§ (2) bekezdése alapján </w:t>
      </w:r>
      <w:r w:rsidR="00F933F5" w:rsidRPr="00066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F933F5" w:rsidRPr="00066F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gyermek abban az évben, amelynek augusztus 31. napjáig a harmadik életévét betölti, a nevelési év kezdő napjától</w:t>
      </w:r>
      <w:r w:rsidR="00515DCD" w:rsidRPr="00066F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933F5" w:rsidRPr="00066F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legalább napi négy órában óvodai foglalkozáson vesz részt.</w:t>
      </w:r>
      <w:r w:rsidR="00361F23" w:rsidRPr="0006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32" w:rsidRDefault="00C72932" w:rsidP="00C729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Ez a kötelezettség idén azon gyermekekre vonatkozik,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akik 2017. szeptember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1-je előtt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születtek, és még nem járnak óvodába.</w:t>
      </w:r>
    </w:p>
    <w:p w:rsidR="00C72932" w:rsidRPr="00C72932" w:rsidRDefault="00C72932" w:rsidP="00C729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1F23" w:rsidRPr="00C72932" w:rsidRDefault="00361F23" w:rsidP="00C72932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A szülő </w:t>
      </w: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tárgyév május 25. napjáig</w:t>
      </w:r>
      <w:r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benyújtott kérelme alapján</w:t>
      </w:r>
      <w:r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gyermek </w:t>
      </w:r>
      <w:r w:rsidRPr="00C72932">
        <w:rPr>
          <w:rFonts w:ascii="Times New Roman" w:hAnsi="Times New Roman" w:cs="Times New Roman"/>
          <w:sz w:val="24"/>
          <w:szCs w:val="24"/>
          <w:lang w:eastAsia="hu-HU"/>
        </w:rPr>
        <w:t>jogos érdekét szem előtt tartva, annak az évnek az augusztus 31. napjáig, amelyben a gyermek a negyedik életévét betölti, a Kormány rendeletében kijelöl</w:t>
      </w:r>
      <w:r w:rsidR="001A3218"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t szerv, </w:t>
      </w:r>
      <w:r w:rsidR="001A3218"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területileg illetékes já</w:t>
      </w:r>
      <w:r w:rsidR="001A3218"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rási hivatal</w:t>
      </w:r>
      <w:r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felmentheti</w:t>
      </w:r>
      <w:r w:rsidRPr="00C72932">
        <w:rPr>
          <w:rFonts w:ascii="Times New Roman" w:hAnsi="Times New Roman" w:cs="Times New Roman"/>
          <w:sz w:val="24"/>
          <w:szCs w:val="24"/>
          <w:lang w:eastAsia="hu-HU"/>
        </w:rPr>
        <w:t xml:space="preserve"> az óvodai foglalkozáson való részvétel alól, ha a gyermek családi körülményei, sajátos helyzete indokolja.</w:t>
      </w:r>
      <w:r w:rsidR="005F0D4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5F0D4B">
        <w:rPr>
          <w:rFonts w:ascii="Times New Roman" w:hAnsi="Times New Roman" w:cs="Times New Roman"/>
          <w:sz w:val="24"/>
          <w:szCs w:val="24"/>
          <w:lang w:eastAsia="hu-HU"/>
        </w:rPr>
        <w:t>Nkt</w:t>
      </w:r>
      <w:proofErr w:type="spellEnd"/>
      <w:r w:rsidR="005F0D4B">
        <w:rPr>
          <w:rFonts w:ascii="Times New Roman" w:hAnsi="Times New Roman" w:cs="Times New Roman"/>
          <w:sz w:val="24"/>
          <w:szCs w:val="24"/>
          <w:lang w:eastAsia="hu-HU"/>
        </w:rPr>
        <w:t>. 8. § (2) bekezdése)</w:t>
      </w:r>
    </w:p>
    <w:p w:rsidR="00361F23" w:rsidRPr="006E1AC4" w:rsidRDefault="00361F23" w:rsidP="00C729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72932">
        <w:rPr>
          <w:rFonts w:ascii="Times New Roman" w:hAnsi="Times New Roman" w:cs="Times New Roman"/>
          <w:b/>
          <w:sz w:val="24"/>
          <w:szCs w:val="24"/>
          <w:lang w:eastAsia="hu-HU"/>
        </w:rPr>
        <w:t>A kérelmet a lakóhely alapján területileg illetékes járási hivatalhoz kell benyújtani.</w:t>
      </w:r>
      <w:r w:rsidR="002A291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A291E" w:rsidRPr="006E1AC4">
        <w:rPr>
          <w:rFonts w:ascii="Times New Roman" w:hAnsi="Times New Roman" w:cs="Times New Roman"/>
          <w:b/>
          <w:sz w:val="24"/>
          <w:szCs w:val="24"/>
          <w:lang w:eastAsia="hu-HU"/>
        </w:rPr>
        <w:t>Újbuda esetében:</w:t>
      </w:r>
      <w:r w:rsidR="006E1AC4" w:rsidRPr="0098790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Budapest Főváros Kormányhivatala XI. Kerületi Hivatala (1113 Budapest, Bocs</w:t>
      </w:r>
      <w:r w:rsidR="006E1AC4" w:rsidRPr="00374E08">
        <w:rPr>
          <w:rFonts w:ascii="Times New Roman" w:hAnsi="Times New Roman" w:cs="Times New Roman"/>
          <w:b/>
          <w:sz w:val="24"/>
          <w:szCs w:val="24"/>
          <w:lang w:eastAsia="hu-HU"/>
        </w:rPr>
        <w:t>kai út 39-41.)</w:t>
      </w:r>
    </w:p>
    <w:p w:rsidR="00361F23" w:rsidRPr="00DB6699" w:rsidRDefault="00361F23" w:rsidP="00361F2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61F23" w:rsidRDefault="00361F23" w:rsidP="00361F2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2323">
        <w:rPr>
          <w:rFonts w:ascii="Times New Roman" w:hAnsi="Times New Roman" w:cs="Times New Roman"/>
          <w:sz w:val="24"/>
          <w:szCs w:val="24"/>
          <w:lang w:eastAsia="hu-HU"/>
        </w:rPr>
        <w:t>A napi négy órában óvodai nevelésre kötelezett gyermek szülő</w:t>
      </w:r>
      <w:r>
        <w:rPr>
          <w:rFonts w:ascii="Times New Roman" w:hAnsi="Times New Roman" w:cs="Times New Roman"/>
          <w:sz w:val="24"/>
          <w:szCs w:val="24"/>
          <w:lang w:eastAsia="hu-HU"/>
        </w:rPr>
        <w:t>je, amennyiben</w:t>
      </w:r>
      <w:r w:rsidRPr="00822323">
        <w:rPr>
          <w:rFonts w:ascii="Times New Roman" w:hAnsi="Times New Roman" w:cs="Times New Roman"/>
          <w:sz w:val="24"/>
          <w:szCs w:val="24"/>
          <w:lang w:eastAsia="hu-HU"/>
        </w:rPr>
        <w:t xml:space="preserve"> gyermeke az óvodakötelezettségét</w:t>
      </w:r>
      <w:r w:rsidRPr="001A32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96F22">
        <w:rPr>
          <w:rFonts w:ascii="Times New Roman" w:hAnsi="Times New Roman" w:cs="Times New Roman"/>
          <w:b/>
          <w:sz w:val="24"/>
          <w:szCs w:val="24"/>
          <w:lang w:eastAsia="hu-HU"/>
        </w:rPr>
        <w:t>külföldön teljesíti</w:t>
      </w:r>
      <w:r w:rsidRPr="00AB32E6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Pr="008223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köteles arról </w:t>
      </w:r>
      <w:r w:rsidRPr="001A32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beiratkozás idejének utolsó határnapját követő tizenöt napon belül írásban </w:t>
      </w:r>
      <w:r w:rsidR="00A80788">
        <w:rPr>
          <w:rFonts w:ascii="Times New Roman" w:hAnsi="Times New Roman" w:cs="Times New Roman"/>
          <w:b/>
          <w:sz w:val="24"/>
          <w:szCs w:val="24"/>
          <w:lang w:eastAsia="hu-HU"/>
        </w:rPr>
        <w:t>értesíteni az Oktatási Hivatalt (</w:t>
      </w:r>
      <w:r w:rsidR="00A80788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Rendelet) 20. § (2) bekezdése)</w:t>
      </w:r>
      <w:r w:rsidR="00C82258">
        <w:rPr>
          <w:rFonts w:ascii="Times New Roman" w:hAnsi="Times New Roman" w:cs="Times New Roman"/>
          <w:sz w:val="24"/>
          <w:szCs w:val="24"/>
        </w:rPr>
        <w:t>.</w:t>
      </w:r>
    </w:p>
    <w:p w:rsidR="00115B31" w:rsidRDefault="00361F23" w:rsidP="00115B3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2323">
        <w:rPr>
          <w:rFonts w:ascii="Times New Roman" w:hAnsi="Times New Roman" w:cs="Times New Roman"/>
          <w:sz w:val="24"/>
          <w:szCs w:val="24"/>
          <w:lang w:eastAsia="hu-HU"/>
        </w:rPr>
        <w:t>A bejelentéshez használható űrlap elérhető az Oktatási Hivatal honlapján (</w:t>
      </w:r>
      <w:hyperlink r:id="rId7" w:tgtFrame="_blank" w:history="1">
        <w:r w:rsidRPr="00822323">
          <w:rPr>
            <w:rFonts w:ascii="Times New Roman" w:hAnsi="Times New Roman" w:cs="Times New Roman"/>
            <w:color w:val="0000FF"/>
            <w:sz w:val="24"/>
            <w:szCs w:val="24"/>
            <w:lang w:eastAsia="hu-HU"/>
          </w:rPr>
          <w:t>www.oktatas.hu</w:t>
        </w:r>
      </w:hyperlink>
      <w:r w:rsidRPr="00822323">
        <w:rPr>
          <w:rFonts w:ascii="Times New Roman" w:hAnsi="Times New Roman" w:cs="Times New Roman"/>
          <w:sz w:val="24"/>
          <w:szCs w:val="24"/>
          <w:lang w:eastAsia="hu-HU"/>
        </w:rPr>
        <w:t xml:space="preserve">) a Köznevelés menüpont Külföldi távozás bejelentése pontjából, vagy a </w:t>
      </w:r>
      <w:hyperlink r:id="rId8" w:history="1"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https://www.oktatas.hu/kozneveles/kulfoldre</w:t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</w:r>
        <w:r w:rsidRPr="00822323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softHyphen/>
          <w:t>_tavozas_bejelentese</w:t>
        </w:r>
      </w:hyperlink>
      <w:r w:rsidRPr="00822323">
        <w:rPr>
          <w:rFonts w:ascii="Times New Roman" w:hAnsi="Times New Roman" w:cs="Times New Roman"/>
          <w:color w:val="0000FF"/>
          <w:sz w:val="24"/>
          <w:szCs w:val="24"/>
          <w:lang w:eastAsia="hu-HU"/>
        </w:rPr>
        <w:t xml:space="preserve"> </w:t>
      </w:r>
      <w:r w:rsidRPr="00822323">
        <w:rPr>
          <w:rFonts w:ascii="Times New Roman" w:hAnsi="Times New Roman" w:cs="Times New Roman"/>
          <w:sz w:val="24"/>
          <w:szCs w:val="24"/>
          <w:lang w:eastAsia="hu-HU"/>
        </w:rPr>
        <w:t>oldalról közvetlenül.</w:t>
      </w:r>
    </w:p>
    <w:p w:rsidR="00361F23" w:rsidRPr="00115B31" w:rsidRDefault="00361F23" w:rsidP="00115B3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bejelentőlap elektronikus kitöltését követően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kérelmet aláírva </w:t>
      </w:r>
      <w:r w:rsidRPr="00552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Oktatási Hivatal Köznevelési Nyilvántartási Főosztály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552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1363 Budapest, Pf.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2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postacímre kell megküldeni.</w:t>
      </w:r>
    </w:p>
    <w:p w:rsidR="00361F23" w:rsidRPr="00987905" w:rsidRDefault="00361F23" w:rsidP="00361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 a szülőket, hogy a</w:t>
      </w:r>
      <w:r w:rsidR="003211BA"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halasztás</w:t>
      </w:r>
      <w:r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211BA"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iránti kérelem</w:t>
      </w:r>
      <w:r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szándék</w:t>
      </w:r>
      <w:r w:rsidR="003211BA"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ról, illetve az óvodakötelezettség külföldön történő teljesítéséről szíveskedjen</w:t>
      </w:r>
      <w:r w:rsidR="00E913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r w:rsidRPr="00633F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körzetes óvodát tájékoztatni.</w:t>
      </w:r>
    </w:p>
    <w:p w:rsidR="00366AB3" w:rsidRDefault="00F43BBC" w:rsidP="00066F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3F4C">
        <w:rPr>
          <w:rFonts w:ascii="Times New Roman" w:hAnsi="Times New Roman" w:cs="Times New Roman"/>
          <w:sz w:val="24"/>
          <w:szCs w:val="24"/>
        </w:rPr>
        <w:t>Azok a szülők, akik</w:t>
      </w:r>
      <w:r w:rsidR="006A4EF6" w:rsidRPr="00633F4C">
        <w:rPr>
          <w:rFonts w:ascii="Times New Roman" w:hAnsi="Times New Roman" w:cs="Times New Roman"/>
          <w:sz w:val="24"/>
          <w:szCs w:val="24"/>
        </w:rPr>
        <w:t>nek gyermeke</w:t>
      </w:r>
      <w:r w:rsidRPr="00633F4C">
        <w:rPr>
          <w:rFonts w:ascii="Times New Roman" w:hAnsi="Times New Roman" w:cs="Times New Roman"/>
          <w:sz w:val="24"/>
          <w:szCs w:val="24"/>
        </w:rPr>
        <w:t xml:space="preserve"> </w:t>
      </w:r>
      <w:r w:rsidR="006A4EF6" w:rsidRPr="00633F4C">
        <w:rPr>
          <w:rFonts w:ascii="Times New Roman" w:hAnsi="Times New Roman" w:cs="Times New Roman"/>
          <w:sz w:val="24"/>
          <w:szCs w:val="24"/>
        </w:rPr>
        <w:t xml:space="preserve">2020. augusztus 31. napjáig betölti </w:t>
      </w:r>
      <w:r w:rsidR="002564BC" w:rsidRPr="00633F4C">
        <w:rPr>
          <w:rFonts w:ascii="Times New Roman" w:hAnsi="Times New Roman" w:cs="Times New Roman"/>
          <w:sz w:val="24"/>
          <w:szCs w:val="24"/>
        </w:rPr>
        <w:t xml:space="preserve">a </w:t>
      </w:r>
      <w:r w:rsidR="00115B31" w:rsidRPr="00633F4C">
        <w:rPr>
          <w:rFonts w:ascii="Times New Roman" w:hAnsi="Times New Roman" w:cs="Times New Roman"/>
          <w:sz w:val="24"/>
          <w:szCs w:val="24"/>
        </w:rPr>
        <w:t>3. életévét, és az</w:t>
      </w:r>
      <w:r w:rsidR="006A4EF6" w:rsidRPr="00633F4C">
        <w:rPr>
          <w:rFonts w:ascii="Times New Roman" w:hAnsi="Times New Roman" w:cs="Times New Roman"/>
          <w:sz w:val="24"/>
          <w:szCs w:val="24"/>
        </w:rPr>
        <w:t xml:space="preserve"> óvodai felvétellel kapcsolatosan nem kaptak tájékoztató levelet az Oktatási Hivataltól,</w:t>
      </w:r>
      <w:r w:rsidR="006A4EF6" w:rsidRPr="00633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F6" w:rsidRPr="00633F4C">
        <w:rPr>
          <w:rFonts w:ascii="Times New Roman" w:hAnsi="Times New Roman" w:cs="Times New Roman"/>
          <w:sz w:val="24"/>
          <w:szCs w:val="24"/>
        </w:rPr>
        <w:t>sürgősséggel vegyék fel a kapcsolatot a gyermek lakóhelye szerinti körzetes óvodával annak érdekében, hogy tisztázódjon: a szülő</w:t>
      </w:r>
      <w:r w:rsidR="003C43F1" w:rsidRPr="00633F4C">
        <w:rPr>
          <w:rFonts w:ascii="Times New Roman" w:hAnsi="Times New Roman" w:cs="Times New Roman"/>
          <w:sz w:val="24"/>
          <w:szCs w:val="24"/>
        </w:rPr>
        <w:t>k</w:t>
      </w:r>
      <w:r w:rsidR="006A4EF6" w:rsidRPr="00633F4C">
        <w:rPr>
          <w:rFonts w:ascii="Times New Roman" w:hAnsi="Times New Roman" w:cs="Times New Roman"/>
          <w:sz w:val="24"/>
          <w:szCs w:val="24"/>
        </w:rPr>
        <w:t xml:space="preserve"> igényt tart</w:t>
      </w:r>
      <w:r w:rsidR="003C43F1" w:rsidRPr="00633F4C">
        <w:rPr>
          <w:rFonts w:ascii="Times New Roman" w:hAnsi="Times New Roman" w:cs="Times New Roman"/>
          <w:sz w:val="24"/>
          <w:szCs w:val="24"/>
        </w:rPr>
        <w:t>anak-e</w:t>
      </w:r>
      <w:r w:rsidR="006A4EF6" w:rsidRPr="00633F4C">
        <w:rPr>
          <w:rFonts w:ascii="Times New Roman" w:hAnsi="Times New Roman" w:cs="Times New Roman"/>
          <w:sz w:val="24"/>
          <w:szCs w:val="24"/>
        </w:rPr>
        <w:t xml:space="preserve"> gyermek</w:t>
      </w:r>
      <w:r w:rsidR="003C43F1" w:rsidRPr="00633F4C">
        <w:rPr>
          <w:rFonts w:ascii="Times New Roman" w:hAnsi="Times New Roman" w:cs="Times New Roman"/>
          <w:sz w:val="24"/>
          <w:szCs w:val="24"/>
        </w:rPr>
        <w:t>ük</w:t>
      </w:r>
      <w:r w:rsidR="006A4EF6" w:rsidRPr="00633F4C">
        <w:rPr>
          <w:rFonts w:ascii="Times New Roman" w:hAnsi="Times New Roman" w:cs="Times New Roman"/>
          <w:sz w:val="24"/>
          <w:szCs w:val="24"/>
        </w:rPr>
        <w:t xml:space="preserve"> körzetes óvodai</w:t>
      </w:r>
      <w:r w:rsidR="00066F82" w:rsidRPr="00633F4C">
        <w:rPr>
          <w:rFonts w:ascii="Times New Roman" w:hAnsi="Times New Roman" w:cs="Times New Roman"/>
          <w:sz w:val="24"/>
          <w:szCs w:val="24"/>
        </w:rPr>
        <w:t xml:space="preserve"> </w:t>
      </w:r>
      <w:r w:rsidR="00366AB3" w:rsidRPr="00633F4C">
        <w:rPr>
          <w:rFonts w:ascii="Times New Roman" w:hAnsi="Times New Roman" w:cs="Times New Roman"/>
          <w:sz w:val="24"/>
          <w:szCs w:val="24"/>
        </w:rPr>
        <w:t>elhelyezé</w:t>
      </w:r>
      <w:r w:rsidR="00EA0D75" w:rsidRPr="00633F4C">
        <w:rPr>
          <w:rFonts w:ascii="Times New Roman" w:hAnsi="Times New Roman" w:cs="Times New Roman"/>
          <w:sz w:val="24"/>
          <w:szCs w:val="24"/>
        </w:rPr>
        <w:t>sére, vagy választott óvodába kívánják gyermeküket beíratni.</w:t>
      </w:r>
    </w:p>
    <w:p w:rsidR="00A16730" w:rsidRDefault="00A16730" w:rsidP="00066F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Hasonlóként azoktól a szülőktől is kérjük a körzetes óvodában történő haladéktalan jelentkezést, akik az óvodaköteles gyermekkel életvitelszerűen laknak az adott intézmény körzetében.</w:t>
      </w:r>
    </w:p>
    <w:p w:rsidR="00366AB3" w:rsidRDefault="00366AB3" w:rsidP="00633F4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Kerületünk valamennyi önkormányzati óvodája fogad </w:t>
      </w:r>
      <w:r w:rsidRPr="00F1486F">
        <w:rPr>
          <w:rFonts w:ascii="Times New Roman" w:hAnsi="Times New Roman" w:cs="Times New Roman"/>
          <w:b/>
          <w:sz w:val="24"/>
          <w:szCs w:val="24"/>
        </w:rPr>
        <w:t>sajátos nevelési igényű gyermeket</w:t>
      </w:r>
      <w:r w:rsidR="002A291E">
        <w:rPr>
          <w:rFonts w:ascii="Times New Roman" w:hAnsi="Times New Roman" w:cs="Times New Roman"/>
          <w:b/>
          <w:sz w:val="24"/>
          <w:szCs w:val="24"/>
        </w:rPr>
        <w:t>, de óvodánként más-más sajátos nevelési területet fejlesztenek.</w:t>
      </w:r>
      <w:r>
        <w:rPr>
          <w:rFonts w:ascii="Times New Roman" w:hAnsi="Times New Roman" w:cs="Times New Roman"/>
          <w:sz w:val="24"/>
          <w:szCs w:val="24"/>
        </w:rPr>
        <w:t xml:space="preserve"> Részletes</w:t>
      </w:r>
      <w:r w:rsidR="006A4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információk a </w:t>
      </w:r>
      <w:hyperlink r:id="rId9" w:history="1">
        <w:r w:rsidRPr="0048399A">
          <w:rPr>
            <w:rStyle w:val="Hiperhivatkozs"/>
            <w:rFonts w:ascii="Times New Roman" w:hAnsi="Times New Roman" w:cs="Times New Roman"/>
            <w:sz w:val="24"/>
            <w:szCs w:val="24"/>
          </w:rPr>
          <w:t>www.ujbuda.hu</w:t>
        </w:r>
      </w:hyperlink>
      <w:r w:rsidR="006E4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honlapon </w:t>
      </w:r>
      <w:r w:rsidR="006E419E">
        <w:rPr>
          <w:rFonts w:ascii="Times New Roman" w:hAnsi="Times New Roman" w:cs="Times New Roman"/>
          <w:sz w:val="24"/>
          <w:szCs w:val="24"/>
        </w:rPr>
        <w:t xml:space="preserve">a </w:t>
      </w:r>
      <w:r w:rsidR="00AB6C87">
        <w:rPr>
          <w:rFonts w:ascii="Times New Roman" w:hAnsi="Times New Roman" w:cs="Times New Roman"/>
          <w:sz w:val="24"/>
          <w:szCs w:val="24"/>
        </w:rPr>
        <w:t>Köznevelés menüpont/Óvodák/Beirat</w:t>
      </w:r>
      <w:r w:rsidR="006E419E">
        <w:rPr>
          <w:rFonts w:ascii="Times New Roman" w:hAnsi="Times New Roman" w:cs="Times New Roman"/>
          <w:sz w:val="24"/>
          <w:szCs w:val="24"/>
        </w:rPr>
        <w:t xml:space="preserve">kozási információk pontjában </w:t>
      </w:r>
      <w:r>
        <w:rPr>
          <w:rFonts w:ascii="Times New Roman" w:hAnsi="Times New Roman" w:cs="Times New Roman"/>
          <w:sz w:val="24"/>
          <w:szCs w:val="24"/>
        </w:rPr>
        <w:t>olvashatók.</w:t>
      </w:r>
      <w:r w:rsidRPr="0057020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:rsidR="00570205" w:rsidRDefault="00570205" w:rsidP="00570205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33F4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Felhívjuk azon szülők figyelmét, akiknek gyermeke szakértői véleménnyel rendelkezik, hogy a gyermek óvodai elhelyezését a szakértői véleményben kijelölt óvodába kérjék, illetőleg olyan óvodát válasszanak, amelyik alapító okirata szerint fogadhatja az adott sajátos nevelési igényű gyermeket</w:t>
      </w:r>
      <w:r w:rsidR="003859EB" w:rsidRPr="00633F4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864B73" w:rsidRPr="00864B73" w:rsidRDefault="00570205" w:rsidP="00EE5D88">
      <w:pPr>
        <w:spacing w:before="100" w:beforeAutospacing="1" w:after="100" w:afterAutospacing="1" w:line="240" w:lineRule="auto"/>
        <w:jc w:val="both"/>
      </w:pPr>
      <w:r w:rsidRPr="00864B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óvodai nevelés nemzetiségi nyelven is folyhat. A </w:t>
      </w:r>
      <w:r w:rsidRPr="00864B7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nemzetiségi kétnyelvű óvodai nevelést</w:t>
      </w:r>
      <w:r w:rsidRPr="00864B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folyt</w:t>
      </w:r>
      <w:r w:rsidR="00032AA5" w:rsidRPr="00864B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ató intézmények jegyzéke a </w:t>
      </w:r>
      <w:hyperlink r:id="rId10" w:history="1">
        <w:r w:rsidR="00032AA5" w:rsidRPr="00864B73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www.ujbuda.hu</w:t>
        </w:r>
      </w:hyperlink>
      <w:r w:rsidR="00032AA5" w:rsidRPr="00864B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</w:t>
      </w:r>
      <w:r w:rsidR="00705B1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onlapon </w:t>
      </w:r>
      <w:r w:rsidR="006E419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Köznevelés menüpont/Óvodák/Bei</w:t>
      </w:r>
      <w:r w:rsidR="00AB6C8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ratkozási információk pontjában </w:t>
      </w:r>
      <w:r w:rsidR="00705B1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megtalálható</w:t>
      </w:r>
      <w:r w:rsidR="00864B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066F82" w:rsidRDefault="00864B73" w:rsidP="005533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73">
        <w:rPr>
          <w:rFonts w:ascii="Times New Roman" w:hAnsi="Times New Roman" w:cs="Times New Roman"/>
          <w:sz w:val="24"/>
          <w:szCs w:val="24"/>
        </w:rPr>
        <w:t xml:space="preserve">A </w:t>
      </w:r>
      <w:r w:rsidRPr="00BE3065">
        <w:rPr>
          <w:rFonts w:ascii="Times New Roman" w:hAnsi="Times New Roman" w:cs="Times New Roman"/>
          <w:b/>
          <w:sz w:val="24"/>
          <w:szCs w:val="24"/>
        </w:rPr>
        <w:t>különélő szülők</w:t>
      </w:r>
      <w:r w:rsidRPr="00864B73">
        <w:rPr>
          <w:rFonts w:ascii="Times New Roman" w:hAnsi="Times New Roman" w:cs="Times New Roman"/>
          <w:sz w:val="24"/>
          <w:szCs w:val="24"/>
        </w:rPr>
        <w:t xml:space="preserve">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EA0D75" w:rsidRDefault="003B6EC2" w:rsidP="00066F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gyermeket elsősorban abba az óvodába kell felvenni, átvenni, amelynek körzetében </w:t>
      </w:r>
      <w:proofErr w:type="gramStart"/>
      <w:r>
        <w:rPr>
          <w:rFonts w:ascii="Times New Roman" w:hAnsi="Times New Roman" w:cs="Times New Roman"/>
          <w:sz w:val="24"/>
          <w:szCs w:val="24"/>
        </w:rPr>
        <w:t>lakik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ahol szülője dolg</w:t>
      </w:r>
      <w:r w:rsidR="00515DCD">
        <w:rPr>
          <w:rFonts w:ascii="Times New Roman" w:hAnsi="Times New Roman" w:cs="Times New Roman"/>
          <w:sz w:val="24"/>
          <w:szCs w:val="24"/>
        </w:rPr>
        <w:t xml:space="preserve">ozik. </w:t>
      </w:r>
      <w:r w:rsidR="00515DCD" w:rsidRPr="001439C2">
        <w:rPr>
          <w:rFonts w:ascii="Times New Roman" w:hAnsi="Times New Roman" w:cs="Times New Roman"/>
          <w:b/>
          <w:sz w:val="24"/>
          <w:szCs w:val="24"/>
        </w:rPr>
        <w:t>A felvételről, átvételről az óvoda vezetője dönt.</w:t>
      </w:r>
      <w:r w:rsidR="00515DCD">
        <w:rPr>
          <w:rFonts w:ascii="Times New Roman" w:hAnsi="Times New Roman" w:cs="Times New Roman"/>
          <w:sz w:val="24"/>
          <w:szCs w:val="24"/>
        </w:rPr>
        <w:t xml:space="preserve"> Ha a jelentkezők száma meghaladja a felvehető gyermekek számát, az óvodavezető, amennyiben az óvoda fenntartója több óvodát tart fenn, az óvoda fenntartója bizottságot szervez, amely javaslatot tesz a felvételre.</w:t>
      </w:r>
      <w:r w:rsidR="002C1D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1D9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2C1D9F">
        <w:rPr>
          <w:rFonts w:ascii="Times New Roman" w:hAnsi="Times New Roman" w:cs="Times New Roman"/>
          <w:sz w:val="24"/>
          <w:szCs w:val="24"/>
        </w:rPr>
        <w:t>. 49. § (2) bekezdés)</w:t>
      </w:r>
    </w:p>
    <w:p w:rsidR="003C181D" w:rsidRDefault="00C91613" w:rsidP="003C18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0D75">
        <w:rPr>
          <w:rFonts w:ascii="Times New Roman" w:hAnsi="Times New Roman" w:cs="Times New Roman"/>
          <w:sz w:val="24"/>
          <w:szCs w:val="24"/>
        </w:rPr>
        <w:t>Az óvoda köteles felvenni, átvenni azt a gyermeket, aki életvitelszerűen az óvoda körzetében lakik (a továbbiakban: köt</w:t>
      </w:r>
      <w:r w:rsidR="00441026">
        <w:rPr>
          <w:rFonts w:ascii="Times New Roman" w:hAnsi="Times New Roman" w:cs="Times New Roman"/>
          <w:sz w:val="24"/>
          <w:szCs w:val="24"/>
        </w:rPr>
        <w:t>elező felvételt biztosító óvoda)</w:t>
      </w:r>
      <w:r w:rsidR="00D86444">
        <w:rPr>
          <w:rFonts w:ascii="Times New Roman" w:hAnsi="Times New Roman" w:cs="Times New Roman"/>
          <w:sz w:val="24"/>
          <w:szCs w:val="24"/>
        </w:rPr>
        <w:t xml:space="preserve"> </w:t>
      </w:r>
      <w:r w:rsidR="004410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102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441026">
        <w:rPr>
          <w:rFonts w:ascii="Times New Roman" w:hAnsi="Times New Roman" w:cs="Times New Roman"/>
          <w:sz w:val="24"/>
          <w:szCs w:val="24"/>
        </w:rPr>
        <w:t>. 49. § (3)</w:t>
      </w:r>
      <w:r w:rsidRPr="00E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FC6" w:rsidRDefault="00C91613" w:rsidP="00386F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3B81">
        <w:rPr>
          <w:rFonts w:ascii="Times New Roman" w:hAnsi="Times New Roman" w:cs="Times New Roman"/>
          <w:sz w:val="24"/>
          <w:szCs w:val="24"/>
        </w:rPr>
        <w:t>Életvitelszerű ott</w:t>
      </w:r>
      <w:r w:rsidR="002A291E">
        <w:rPr>
          <w:rFonts w:ascii="Times New Roman" w:hAnsi="Times New Roman" w:cs="Times New Roman"/>
          <w:sz w:val="24"/>
          <w:szCs w:val="24"/>
        </w:rPr>
        <w:t xml:space="preserve"> </w:t>
      </w:r>
      <w:r w:rsidRPr="00633B81">
        <w:rPr>
          <w:rFonts w:ascii="Times New Roman" w:hAnsi="Times New Roman" w:cs="Times New Roman"/>
          <w:sz w:val="24"/>
          <w:szCs w:val="24"/>
        </w:rPr>
        <w:t>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</w:t>
      </w:r>
      <w:r w:rsidR="00633B81" w:rsidRPr="00633B81">
        <w:rPr>
          <w:rFonts w:ascii="Times New Roman" w:hAnsi="Times New Roman" w:cs="Times New Roman"/>
          <w:sz w:val="24"/>
          <w:szCs w:val="24"/>
        </w:rPr>
        <w:t xml:space="preserve"> </w:t>
      </w:r>
      <w:r w:rsidRPr="00633B81">
        <w:rPr>
          <w:rFonts w:ascii="Times New Roman" w:hAnsi="Times New Roman" w:cs="Times New Roman"/>
          <w:sz w:val="24"/>
          <w:szCs w:val="24"/>
        </w:rPr>
        <w:t>Ha ez nem teljesül, vagy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 felszólítás kézhez vételétől számított 15 napon belül az életvitelszerű körzetben lakás tényét igazolja a területileg illetékes védőnőtől származó, a védőnői ellátás igénybevételét iga</w:t>
      </w:r>
      <w:r w:rsidR="009B1C3A">
        <w:rPr>
          <w:rFonts w:ascii="Times New Roman" w:hAnsi="Times New Roman" w:cs="Times New Roman"/>
          <w:sz w:val="24"/>
          <w:szCs w:val="24"/>
        </w:rPr>
        <w:t>zoló nyilatkozat bemutatásával (Rendelet</w:t>
      </w:r>
      <w:r w:rsidRPr="00633B81">
        <w:rPr>
          <w:rFonts w:ascii="Times New Roman" w:hAnsi="Times New Roman" w:cs="Times New Roman"/>
          <w:sz w:val="24"/>
          <w:szCs w:val="24"/>
        </w:rPr>
        <w:t xml:space="preserve"> 20. § (9)</w:t>
      </w:r>
      <w:r w:rsidR="001B268E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33B81">
        <w:rPr>
          <w:rFonts w:ascii="Times New Roman" w:hAnsi="Times New Roman" w:cs="Times New Roman"/>
          <w:sz w:val="24"/>
          <w:szCs w:val="24"/>
        </w:rPr>
        <w:t>). Amennyiben az óvodavezető, illetve az általa vagy a fenntartó által szervezett bizottság felszólítása ellenére a szülő a védőnői nyilatkozatot nem mutatja be, úgy az óvodavezető, illetve az általa vagy a fenntartó által szervezett bizottság</w:t>
      </w:r>
      <w:r w:rsidR="00FA0CEB">
        <w:rPr>
          <w:rFonts w:ascii="Times New Roman" w:hAnsi="Times New Roman" w:cs="Times New Roman"/>
          <w:sz w:val="24"/>
          <w:szCs w:val="24"/>
        </w:rPr>
        <w:t xml:space="preserve"> az óvodai felvételt megtagadhatja. (</w:t>
      </w:r>
      <w:r w:rsidRPr="00633B81">
        <w:rPr>
          <w:rFonts w:ascii="Times New Roman" w:hAnsi="Times New Roman" w:cs="Times New Roman"/>
          <w:sz w:val="24"/>
          <w:szCs w:val="24"/>
        </w:rPr>
        <w:t>Rendelet 20. § (10)</w:t>
      </w:r>
      <w:r w:rsidR="001B268E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33B81">
        <w:rPr>
          <w:rFonts w:ascii="Times New Roman" w:hAnsi="Times New Roman" w:cs="Times New Roman"/>
          <w:sz w:val="24"/>
          <w:szCs w:val="24"/>
        </w:rPr>
        <w:t>)</w:t>
      </w:r>
    </w:p>
    <w:p w:rsidR="00F743E4" w:rsidRPr="00B74448" w:rsidRDefault="00F743E4" w:rsidP="00F743E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2052" w:rsidRDefault="00C91613" w:rsidP="00EA20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Az óvoda vezetője a felvé</w:t>
      </w:r>
      <w:r w:rsidR="00F502B7"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teli</w:t>
      </w:r>
      <w:r w:rsidR="00EA2052"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, átvételi</w:t>
      </w:r>
      <w:r w:rsidR="00F502B7"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kérelmekről 2020. április 21-éig, a körzeten kívüli jelentkezők esetében 2020. április 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30-</w:t>
      </w:r>
      <w:r w:rsidR="00F502B7"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á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ig </w:t>
      </w:r>
      <w:r w:rsidR="00F502B7"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hoz döntést, 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és erről</w:t>
      </w:r>
      <w:r w:rsidRPr="00633F4C">
        <w:rPr>
          <w:rFonts w:ascii="Times New Roman" w:hAnsi="Times New Roman" w:cs="Times New Roman"/>
          <w:sz w:val="24"/>
          <w:szCs w:val="24"/>
        </w:rPr>
        <w:t xml:space="preserve"> – a döntést megalapozó indoklással, a fellebbezésre vonatkozó tájékoztatással – 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írásban</w:t>
      </w:r>
      <w:r w:rsidRPr="00633F4C">
        <w:rPr>
          <w:rFonts w:ascii="Times New Roman" w:hAnsi="Times New Roman" w:cs="Times New Roman"/>
          <w:sz w:val="24"/>
          <w:szCs w:val="24"/>
        </w:rPr>
        <w:t xml:space="preserve"> 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értesíti a</w:t>
      </w:r>
      <w:r w:rsidRPr="00633F4C">
        <w:rPr>
          <w:rFonts w:ascii="Times New Roman" w:hAnsi="Times New Roman" w:cs="Times New Roman"/>
          <w:sz w:val="24"/>
          <w:szCs w:val="24"/>
        </w:rPr>
        <w:t xml:space="preserve"> </w:t>
      </w:r>
      <w:r w:rsidRPr="00633F4C">
        <w:rPr>
          <w:rStyle w:val="Kiemels2"/>
          <w:rFonts w:ascii="Times New Roman" w:hAnsi="Times New Roman" w:cs="Times New Roman"/>
          <w:b w:val="0"/>
          <w:sz w:val="24"/>
          <w:szCs w:val="24"/>
        </w:rPr>
        <w:t>szülőket</w:t>
      </w:r>
      <w:r w:rsidRPr="00633F4C">
        <w:rPr>
          <w:rStyle w:val="Kiemels2"/>
          <w:rFonts w:ascii="Times New Roman" w:hAnsi="Times New Roman" w:cs="Times New Roman"/>
          <w:sz w:val="24"/>
          <w:szCs w:val="24"/>
        </w:rPr>
        <w:t>.</w:t>
      </w:r>
      <w:r w:rsidR="00EA2052" w:rsidRPr="006A76DE">
        <w:rPr>
          <w:rFonts w:ascii="Times New Roman" w:hAnsi="Times New Roman" w:cs="Times New Roman"/>
          <w:sz w:val="24"/>
          <w:szCs w:val="24"/>
        </w:rPr>
        <w:t xml:space="preserve"> Az óvoda</w:t>
      </w:r>
      <w:r w:rsidR="00EA20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2052">
        <w:rPr>
          <w:rFonts w:ascii="Times New Roman" w:hAnsi="Times New Roman" w:cs="Times New Roman"/>
          <w:sz w:val="24"/>
          <w:szCs w:val="24"/>
        </w:rPr>
        <w:t xml:space="preserve">vezetője az óvodai felvételi, átvételi kérelemnek helyt adó döntését írásban, a kérelem </w:t>
      </w:r>
      <w:r w:rsidR="00EA2052">
        <w:rPr>
          <w:rFonts w:ascii="Times New Roman" w:hAnsi="Times New Roman" w:cs="Times New Roman"/>
          <w:sz w:val="24"/>
          <w:szCs w:val="24"/>
        </w:rPr>
        <w:lastRenderedPageBreak/>
        <w:t xml:space="preserve">elutasítására vonatkozó döntését határozati formában közli a szülővel. (Rendelet 20. § (4) bekezdés) </w:t>
      </w:r>
    </w:p>
    <w:p w:rsidR="00C11AD9" w:rsidRDefault="00C11AD9" w:rsidP="00EA20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11AD9" w:rsidRDefault="00C11AD9" w:rsidP="00C11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633F4C">
        <w:rPr>
          <w:rFonts w:ascii="Times New Roman" w:hAnsi="Times New Roman" w:cs="Times New Roman"/>
          <w:sz w:val="24"/>
          <w:szCs w:val="24"/>
        </w:rPr>
        <w:t>Felhívjuk szíves figyelmüket arra a tényre, hogy a gyermekek felvétele, átvétele kizárólag a rendelkezésre álló szabad óvodai férőhelyek függvényében valósulhat meg minden esetben. Előfordulhat olyan helyzet, hogy a rendelkezésre álló szabad férőhely-kapacitás maximális kihasználása után a jelentkező gyermek számára a szülőkkel történő egyeztetés függvényében másik feladatellátási hely felajánlása válik szükségessé. Ezért kérjük a szülőket, hogy elérhetőségüket az érintett óvodában szíveskedjenek megadni.</w:t>
      </w:r>
    </w:p>
    <w:p w:rsidR="00C11AD9" w:rsidRDefault="00C11AD9" w:rsidP="00EA20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2052" w:rsidRPr="00EA2052" w:rsidRDefault="00C664DB" w:rsidP="00B74448">
      <w:pPr>
        <w:pStyle w:val="Nincstrkz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633F4C">
        <w:rPr>
          <w:rFonts w:ascii="Times New Roman" w:hAnsi="Times New Roman" w:cs="Times New Roman"/>
          <w:sz w:val="24"/>
          <w:szCs w:val="24"/>
        </w:rPr>
        <w:t>Tájékoztatjuk a szülőket</w:t>
      </w:r>
      <w:r w:rsidR="00EA2052" w:rsidRPr="00633F4C">
        <w:rPr>
          <w:rFonts w:ascii="Times New Roman" w:hAnsi="Times New Roman" w:cs="Times New Roman"/>
          <w:sz w:val="24"/>
          <w:szCs w:val="24"/>
        </w:rPr>
        <w:t>, hogy a veszélyhelyzetre tekintettel az értesítések megküldése elektronikus formában történik abban az esetben,</w:t>
      </w:r>
      <w:r w:rsidRPr="00633F4C">
        <w:rPr>
          <w:rFonts w:ascii="Times New Roman" w:hAnsi="Times New Roman" w:cs="Times New Roman"/>
          <w:sz w:val="24"/>
          <w:szCs w:val="24"/>
        </w:rPr>
        <w:t xml:space="preserve"> ha</w:t>
      </w:r>
      <w:r w:rsidR="00EA2052" w:rsidRPr="00633F4C">
        <w:rPr>
          <w:rFonts w:ascii="Times New Roman" w:hAnsi="Times New Roman" w:cs="Times New Roman"/>
          <w:sz w:val="24"/>
          <w:szCs w:val="24"/>
        </w:rPr>
        <w:t xml:space="preserve"> az </w:t>
      </w:r>
      <w:r w:rsidR="006A76DE" w:rsidRPr="00633F4C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EA2052" w:rsidRPr="00633F4C">
        <w:rPr>
          <w:rFonts w:ascii="Times New Roman" w:hAnsi="Times New Roman" w:cs="Times New Roman"/>
          <w:sz w:val="24"/>
          <w:szCs w:val="24"/>
        </w:rPr>
        <w:t>elérhetőségek ismertek.</w:t>
      </w:r>
      <w:r w:rsidR="006C5459">
        <w:rPr>
          <w:rFonts w:ascii="Times New Roman" w:hAnsi="Times New Roman" w:cs="Times New Roman"/>
          <w:sz w:val="24"/>
          <w:szCs w:val="24"/>
        </w:rPr>
        <w:t xml:space="preserve"> Amennyiben nem ismertek, úgy a gye</w:t>
      </w:r>
      <w:r w:rsidR="00921AA0">
        <w:rPr>
          <w:rFonts w:ascii="Times New Roman" w:hAnsi="Times New Roman" w:cs="Times New Roman"/>
          <w:sz w:val="24"/>
          <w:szCs w:val="24"/>
        </w:rPr>
        <w:t>rmek lakáscímére küldi az</w:t>
      </w:r>
      <w:r w:rsidR="006C5459">
        <w:rPr>
          <w:rFonts w:ascii="Times New Roman" w:hAnsi="Times New Roman" w:cs="Times New Roman"/>
          <w:sz w:val="24"/>
          <w:szCs w:val="24"/>
        </w:rPr>
        <w:t xml:space="preserve"> óvoda az értesítést, határozatot.</w:t>
      </w:r>
    </w:p>
    <w:p w:rsidR="00B74448" w:rsidRDefault="00B74448" w:rsidP="00B74448">
      <w:pPr>
        <w:pStyle w:val="Nincstrkz"/>
        <w:jc w:val="both"/>
        <w:rPr>
          <w:rStyle w:val="Kiemels2"/>
        </w:rPr>
      </w:pPr>
    </w:p>
    <w:p w:rsidR="00B74448" w:rsidRDefault="00B74448" w:rsidP="00B744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döntése ellen a szülő a közléstől, ennek hiányában a tudomására jutásától számított tizenöt napon belül jogorvoslati eljárást megindító kérelmet nyújthat be az óvodavezetőnél. (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37. § (2) bekezdés) </w:t>
      </w:r>
    </w:p>
    <w:p w:rsidR="00864AAA" w:rsidRDefault="00B74448" w:rsidP="00864A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33F4C">
        <w:rPr>
          <w:rFonts w:ascii="Times New Roman" w:hAnsi="Times New Roman" w:cs="Times New Roman"/>
          <w:sz w:val="24"/>
          <w:szCs w:val="24"/>
        </w:rPr>
        <w:t xml:space="preserve">Az eljárás megindításához felhasználható formanyomtatvány (Jogorvoslati kérelem óvodai jogviszony létesítésével kapcsolatosan) letölthető a </w:t>
      </w:r>
      <w:hyperlink r:id="rId11" w:history="1">
        <w:r w:rsidRPr="00633F4C">
          <w:rPr>
            <w:rStyle w:val="Hiperhivatkozs"/>
            <w:rFonts w:ascii="Times New Roman" w:hAnsi="Times New Roman" w:cs="Times New Roman"/>
            <w:sz w:val="24"/>
            <w:szCs w:val="24"/>
          </w:rPr>
          <w:t>www.ujbuda.hu</w:t>
        </w:r>
      </w:hyperlink>
      <w:r w:rsidRPr="00633F4C">
        <w:rPr>
          <w:rFonts w:ascii="Times New Roman" w:hAnsi="Times New Roman" w:cs="Times New Roman"/>
          <w:sz w:val="24"/>
          <w:szCs w:val="24"/>
        </w:rPr>
        <w:t xml:space="preserve"> honlapról a Közigazgatás menüpont/Nyomtatványok és dokumentumok/Humánszolgálati Igazgatóság/Köznevelési Csoport pontjából.</w:t>
      </w:r>
      <w:r w:rsidR="00864AAA" w:rsidRPr="0086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AA" w:rsidRDefault="00864AAA" w:rsidP="00864A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64AAA" w:rsidRDefault="00864AAA" w:rsidP="00864A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óvodavezető a jogorvoslati eljárást megindító kérelmet, az ügy összes iratával nyolc napon belül – elbírálás </w:t>
      </w:r>
      <w:r w:rsidR="0059413D">
        <w:rPr>
          <w:rFonts w:ascii="Times New Roman" w:hAnsi="Times New Roman" w:cs="Times New Roman"/>
          <w:sz w:val="24"/>
          <w:szCs w:val="24"/>
        </w:rPr>
        <w:t xml:space="preserve">céljából – </w:t>
      </w:r>
      <w:r>
        <w:rPr>
          <w:rFonts w:ascii="Times New Roman" w:hAnsi="Times New Roman" w:cs="Times New Roman"/>
          <w:sz w:val="24"/>
          <w:szCs w:val="24"/>
        </w:rPr>
        <w:t>önkormányzati óvoda esetében a fenntartó önkormányzat jegyzőjéhez küldi meg</w:t>
      </w:r>
      <w:r w:rsidR="006A76DE">
        <w:rPr>
          <w:rFonts w:ascii="Times New Roman" w:hAnsi="Times New Roman" w:cs="Times New Roman"/>
          <w:sz w:val="24"/>
          <w:szCs w:val="24"/>
        </w:rPr>
        <w:t xml:space="preserve"> elekt</w:t>
      </w:r>
      <w:r w:rsidR="007A706F">
        <w:rPr>
          <w:rFonts w:ascii="Times New Roman" w:hAnsi="Times New Roman" w:cs="Times New Roman"/>
          <w:sz w:val="24"/>
          <w:szCs w:val="24"/>
        </w:rPr>
        <w:t>r</w:t>
      </w:r>
      <w:r w:rsidR="006A76DE">
        <w:rPr>
          <w:rFonts w:ascii="Times New Roman" w:hAnsi="Times New Roman" w:cs="Times New Roman"/>
          <w:sz w:val="24"/>
          <w:szCs w:val="24"/>
        </w:rPr>
        <w:t>o</w:t>
      </w:r>
      <w:r w:rsidR="0042314C">
        <w:rPr>
          <w:rFonts w:ascii="Times New Roman" w:hAnsi="Times New Roman" w:cs="Times New Roman"/>
          <w:sz w:val="24"/>
          <w:szCs w:val="24"/>
        </w:rPr>
        <w:t>n</w:t>
      </w:r>
      <w:r w:rsidR="006A76DE">
        <w:rPr>
          <w:rFonts w:ascii="Times New Roman" w:hAnsi="Times New Roman" w:cs="Times New Roman"/>
          <w:sz w:val="24"/>
          <w:szCs w:val="24"/>
        </w:rPr>
        <w:t>ikus úton</w:t>
      </w:r>
      <w:r>
        <w:rPr>
          <w:rFonts w:ascii="Times New Roman" w:hAnsi="Times New Roman" w:cs="Times New Roman"/>
          <w:sz w:val="24"/>
          <w:szCs w:val="24"/>
        </w:rPr>
        <w:t>. Az ügyben a fenntartó jár el és hoz másodfokú döntést. A szülő a fenntartónak a jogszabálysértésre hivatkozással benyújtott kérelem, továbbá az érdeksérelemre hivatkozással benyújtott kérelem tárgyában hozott döntését a közigazgatási ügyben eljáró bíróság előtt megtámadhatja. A keresetlevelet a bíróságnál kell benyújtani.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>. 37. § (3) b) pont, 38. § (4) bekezdés)</w:t>
      </w:r>
    </w:p>
    <w:p w:rsidR="00F404DE" w:rsidRDefault="00864B73" w:rsidP="00633F4C">
      <w:pPr>
        <w:pStyle w:val="NormlWeb"/>
        <w:jc w:val="both"/>
      </w:pPr>
      <w:r>
        <w:t>A szabálysértésekről, a szabálysértési eljárásról szóló 2012. évi II. törvény 247. § (1) bekezdés a) pontja értelmében az a szülő vagy törvényes képviselő, aki a szülői felügyelete vagy gyámsága alatt álló gyermeket kellő időben az óvodába nem íratja be, szabálysértést követ el</w:t>
      </w:r>
      <w:r w:rsidR="00B558C5">
        <w:t xml:space="preserve">. </w:t>
      </w:r>
      <w:r w:rsidR="00634131">
        <w:t xml:space="preserve">Az új gyermekek fogadása a nevelési év első </w:t>
      </w:r>
      <w:r w:rsidR="00DC6CE4">
        <w:t xml:space="preserve">napjától </w:t>
      </w:r>
      <w:r w:rsidR="004141E5">
        <w:t>folyamatosan történik.</w:t>
      </w:r>
    </w:p>
    <w:p w:rsidR="0030190D" w:rsidRPr="0030190D" w:rsidRDefault="00DC6CE4" w:rsidP="00633F4C">
      <w:pPr>
        <w:pStyle w:val="Nincstrkz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Az el</w:t>
      </w:r>
      <w:r w:rsidR="0030190D">
        <w:rPr>
          <w:rFonts w:ascii="Times New Roman" w:hAnsi="Times New Roman" w:cs="Times New Roman"/>
          <w:b/>
          <w:sz w:val="24"/>
          <w:szCs w:val="24"/>
        </w:rPr>
        <w:t>ső óvodai foglalkozási nap /a neve</w:t>
      </w:r>
      <w:r>
        <w:rPr>
          <w:rFonts w:ascii="Times New Roman" w:hAnsi="Times New Roman" w:cs="Times New Roman"/>
          <w:b/>
          <w:sz w:val="24"/>
          <w:szCs w:val="24"/>
        </w:rPr>
        <w:t>lési év első napja</w:t>
      </w:r>
      <w:r w:rsidR="00521190">
        <w:rPr>
          <w:rFonts w:ascii="Times New Roman" w:hAnsi="Times New Roman" w:cs="Times New Roman"/>
          <w:b/>
          <w:sz w:val="24"/>
          <w:szCs w:val="24"/>
        </w:rPr>
        <w:t>:</w:t>
      </w:r>
    </w:p>
    <w:p w:rsidR="0030190D" w:rsidRDefault="0030190D" w:rsidP="0030190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4C">
        <w:rPr>
          <w:rFonts w:ascii="Times New Roman" w:hAnsi="Times New Roman" w:cs="Times New Roman"/>
          <w:b/>
          <w:sz w:val="24"/>
          <w:szCs w:val="24"/>
        </w:rPr>
        <w:t>2020. szeptember 1. (kedd)</w:t>
      </w:r>
    </w:p>
    <w:p w:rsidR="00521190" w:rsidRPr="00633F4C" w:rsidRDefault="00521190" w:rsidP="00633F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veszélyhelyzet következtében </w:t>
      </w:r>
      <w:r w:rsidR="00B220B7">
        <w:rPr>
          <w:rFonts w:ascii="Times New Roman" w:hAnsi="Times New Roman" w:cs="Times New Roman"/>
          <w:sz w:val="24"/>
          <w:szCs w:val="24"/>
        </w:rPr>
        <w:t>az időpon</w:t>
      </w:r>
      <w:r w:rsidR="00F404DE">
        <w:rPr>
          <w:rFonts w:ascii="Times New Roman" w:hAnsi="Times New Roman" w:cs="Times New Roman"/>
          <w:sz w:val="24"/>
          <w:szCs w:val="24"/>
        </w:rPr>
        <w:t>t</w:t>
      </w:r>
      <w:r w:rsidR="00B220B7">
        <w:rPr>
          <w:rFonts w:ascii="Times New Roman" w:hAnsi="Times New Roman" w:cs="Times New Roman"/>
          <w:sz w:val="24"/>
          <w:szCs w:val="24"/>
        </w:rPr>
        <w:t xml:space="preserve"> tekintetében változás következik be, a szülőket tájékoztatjuk.</w:t>
      </w:r>
    </w:p>
    <w:p w:rsidR="0030190D" w:rsidRPr="00DC6CE4" w:rsidRDefault="0030190D" w:rsidP="0030190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E5" w:rsidRDefault="00634131" w:rsidP="00361F23">
      <w:pPr>
        <w:pStyle w:val="Nincstrkz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Ezen a nap</w:t>
      </w:r>
      <w:r w:rsidR="00B46613">
        <w:rPr>
          <w:rFonts w:ascii="Times New Roman" w:hAnsi="Times New Roman" w:cs="Times New Roman"/>
          <w:sz w:val="24"/>
          <w:szCs w:val="24"/>
        </w:rPr>
        <w:t>on kerül</w:t>
      </w:r>
      <w:r>
        <w:rPr>
          <w:rFonts w:ascii="Times New Roman" w:hAnsi="Times New Roman" w:cs="Times New Roman"/>
          <w:sz w:val="24"/>
          <w:szCs w:val="24"/>
        </w:rPr>
        <w:t xml:space="preserve"> átvételre az eddig bölcsődében elhelyezett, óvodába felvett gyermek is.</w:t>
      </w:r>
      <w:r w:rsidR="004141E5" w:rsidRPr="004141E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16303F" w:rsidRDefault="00D5441A" w:rsidP="00FE67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4C">
        <w:rPr>
          <w:rFonts w:ascii="Times New Roman" w:hAnsi="Times New Roman" w:cs="Times New Roman"/>
          <w:sz w:val="24"/>
          <w:szCs w:val="24"/>
        </w:rPr>
        <w:t>Budapest, 2020. április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45">
        <w:rPr>
          <w:rFonts w:ascii="Times New Roman" w:hAnsi="Times New Roman" w:cs="Times New Roman"/>
          <w:sz w:val="24"/>
          <w:szCs w:val="24"/>
        </w:rPr>
        <w:t>20.</w:t>
      </w:r>
    </w:p>
    <w:p w:rsidR="00DB6888" w:rsidRDefault="00DB6888" w:rsidP="00633F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3F4C">
        <w:rPr>
          <w:rFonts w:ascii="Times New Roman" w:hAnsi="Times New Roman" w:cs="Times New Roman"/>
          <w:sz w:val="24"/>
          <w:szCs w:val="24"/>
        </w:rPr>
        <w:t xml:space="preserve">Vargáné dr. </w:t>
      </w:r>
      <w:proofErr w:type="spellStart"/>
      <w:r w:rsidRPr="00633F4C">
        <w:rPr>
          <w:rFonts w:ascii="Times New Roman" w:hAnsi="Times New Roman" w:cs="Times New Roman"/>
          <w:sz w:val="24"/>
          <w:szCs w:val="24"/>
        </w:rPr>
        <w:t>Kremzner</w:t>
      </w:r>
      <w:proofErr w:type="spellEnd"/>
      <w:r w:rsidRPr="00633F4C">
        <w:rPr>
          <w:rFonts w:ascii="Times New Roman" w:hAnsi="Times New Roman" w:cs="Times New Roman"/>
          <w:sz w:val="24"/>
          <w:szCs w:val="24"/>
        </w:rPr>
        <w:t xml:space="preserve"> Zsuzsann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3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F4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633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Dr. László Imre</w:t>
      </w:r>
    </w:p>
    <w:p w:rsidR="00DB6888" w:rsidRDefault="00DB6888" w:rsidP="00633F4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polgármester megbízásából</w:t>
      </w:r>
    </w:p>
    <w:p w:rsidR="00DB6888" w:rsidRDefault="00DB6888" w:rsidP="00633F4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B6888" w:rsidRDefault="00DB6888" w:rsidP="00633F4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6C9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Orosz Anna</w:t>
      </w:r>
      <w:r w:rsidR="00C9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9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96C94">
        <w:rPr>
          <w:rFonts w:ascii="Times New Roman" w:hAnsi="Times New Roman" w:cs="Times New Roman"/>
          <w:sz w:val="24"/>
          <w:szCs w:val="24"/>
        </w:rPr>
        <w:t>.</w:t>
      </w:r>
    </w:p>
    <w:p w:rsidR="00DB6888" w:rsidRPr="00FE679F" w:rsidRDefault="00DB6888" w:rsidP="00D86444">
      <w:pPr>
        <w:pStyle w:val="Nincstrkz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</w:t>
      </w:r>
      <w:r w:rsidR="00D86444">
        <w:rPr>
          <w:rFonts w:ascii="Times New Roman" w:hAnsi="Times New Roman" w:cs="Times New Roman"/>
          <w:sz w:val="24"/>
          <w:szCs w:val="24"/>
        </w:rPr>
        <w:t>er</w:t>
      </w:r>
      <w:proofErr w:type="gramEnd"/>
    </w:p>
    <w:sectPr w:rsidR="00DB6888" w:rsidRPr="00F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CB"/>
    <w:multiLevelType w:val="multilevel"/>
    <w:tmpl w:val="023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3F1E"/>
    <w:multiLevelType w:val="multilevel"/>
    <w:tmpl w:val="328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D4465"/>
    <w:multiLevelType w:val="multilevel"/>
    <w:tmpl w:val="56A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100D0"/>
    <w:multiLevelType w:val="multilevel"/>
    <w:tmpl w:val="D89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E2E83"/>
    <w:multiLevelType w:val="multilevel"/>
    <w:tmpl w:val="2F0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31F25"/>
    <w:multiLevelType w:val="multilevel"/>
    <w:tmpl w:val="31D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55F00"/>
    <w:multiLevelType w:val="multilevel"/>
    <w:tmpl w:val="A3F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73A73"/>
    <w:multiLevelType w:val="hybridMultilevel"/>
    <w:tmpl w:val="B5B8DC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D95"/>
    <w:multiLevelType w:val="multilevel"/>
    <w:tmpl w:val="A4C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92A1F"/>
    <w:multiLevelType w:val="multilevel"/>
    <w:tmpl w:val="407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00BA3"/>
    <w:multiLevelType w:val="multilevel"/>
    <w:tmpl w:val="1A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EF3943"/>
    <w:multiLevelType w:val="multilevel"/>
    <w:tmpl w:val="1BC8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D46C6"/>
    <w:multiLevelType w:val="multilevel"/>
    <w:tmpl w:val="C98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910A90"/>
    <w:multiLevelType w:val="multilevel"/>
    <w:tmpl w:val="E8A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36D72"/>
    <w:multiLevelType w:val="multilevel"/>
    <w:tmpl w:val="016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170FF"/>
    <w:multiLevelType w:val="multilevel"/>
    <w:tmpl w:val="6BC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09666D"/>
    <w:multiLevelType w:val="multilevel"/>
    <w:tmpl w:val="6A8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61493"/>
    <w:multiLevelType w:val="multilevel"/>
    <w:tmpl w:val="FEE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C122E"/>
    <w:multiLevelType w:val="multilevel"/>
    <w:tmpl w:val="598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7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7"/>
    <w:rsid w:val="00000E60"/>
    <w:rsid w:val="0001629B"/>
    <w:rsid w:val="00032AA5"/>
    <w:rsid w:val="00066E57"/>
    <w:rsid w:val="00066F82"/>
    <w:rsid w:val="0008620A"/>
    <w:rsid w:val="00091AE1"/>
    <w:rsid w:val="000A314E"/>
    <w:rsid w:val="000F50F1"/>
    <w:rsid w:val="00115B31"/>
    <w:rsid w:val="001439C2"/>
    <w:rsid w:val="0016303F"/>
    <w:rsid w:val="00171D94"/>
    <w:rsid w:val="001A3218"/>
    <w:rsid w:val="001B2054"/>
    <w:rsid w:val="001B268E"/>
    <w:rsid w:val="001C1F9E"/>
    <w:rsid w:val="001C42D1"/>
    <w:rsid w:val="001C4DED"/>
    <w:rsid w:val="001E38A0"/>
    <w:rsid w:val="002564BC"/>
    <w:rsid w:val="00261B9E"/>
    <w:rsid w:val="002A291E"/>
    <w:rsid w:val="002B6FE5"/>
    <w:rsid w:val="002C1D9F"/>
    <w:rsid w:val="002E5714"/>
    <w:rsid w:val="0030190D"/>
    <w:rsid w:val="003211BA"/>
    <w:rsid w:val="00322FC2"/>
    <w:rsid w:val="00356D6D"/>
    <w:rsid w:val="00360B49"/>
    <w:rsid w:val="00361F23"/>
    <w:rsid w:val="00365A28"/>
    <w:rsid w:val="00366AB3"/>
    <w:rsid w:val="00374E08"/>
    <w:rsid w:val="003859EB"/>
    <w:rsid w:val="00385DD9"/>
    <w:rsid w:val="00386FC6"/>
    <w:rsid w:val="003B6EC2"/>
    <w:rsid w:val="003C181D"/>
    <w:rsid w:val="003C43F1"/>
    <w:rsid w:val="003F2095"/>
    <w:rsid w:val="003F412B"/>
    <w:rsid w:val="004141E5"/>
    <w:rsid w:val="0042314C"/>
    <w:rsid w:val="00441026"/>
    <w:rsid w:val="00441E23"/>
    <w:rsid w:val="0048399A"/>
    <w:rsid w:val="00496F22"/>
    <w:rsid w:val="004E1DDF"/>
    <w:rsid w:val="005131DD"/>
    <w:rsid w:val="00515DCD"/>
    <w:rsid w:val="00521190"/>
    <w:rsid w:val="00523AD3"/>
    <w:rsid w:val="00532BEB"/>
    <w:rsid w:val="005525ED"/>
    <w:rsid w:val="00553238"/>
    <w:rsid w:val="0055333C"/>
    <w:rsid w:val="00570205"/>
    <w:rsid w:val="005837A3"/>
    <w:rsid w:val="0059413D"/>
    <w:rsid w:val="005A4888"/>
    <w:rsid w:val="005C5967"/>
    <w:rsid w:val="005F0D4B"/>
    <w:rsid w:val="00607D1C"/>
    <w:rsid w:val="00633B81"/>
    <w:rsid w:val="00633F4C"/>
    <w:rsid w:val="00634131"/>
    <w:rsid w:val="0066435A"/>
    <w:rsid w:val="006A4EF6"/>
    <w:rsid w:val="006A76DE"/>
    <w:rsid w:val="006C5459"/>
    <w:rsid w:val="006E1AC4"/>
    <w:rsid w:val="006E419E"/>
    <w:rsid w:val="00705B1D"/>
    <w:rsid w:val="007A706F"/>
    <w:rsid w:val="007B54E8"/>
    <w:rsid w:val="00800763"/>
    <w:rsid w:val="008152CE"/>
    <w:rsid w:val="00822323"/>
    <w:rsid w:val="008234CF"/>
    <w:rsid w:val="0083286F"/>
    <w:rsid w:val="00860A9E"/>
    <w:rsid w:val="00864AAA"/>
    <w:rsid w:val="00864B73"/>
    <w:rsid w:val="00875E24"/>
    <w:rsid w:val="008A437D"/>
    <w:rsid w:val="008E7E86"/>
    <w:rsid w:val="00921AA0"/>
    <w:rsid w:val="009374B2"/>
    <w:rsid w:val="00946BAE"/>
    <w:rsid w:val="00953FE8"/>
    <w:rsid w:val="009711F1"/>
    <w:rsid w:val="00985520"/>
    <w:rsid w:val="00987905"/>
    <w:rsid w:val="009B1C3A"/>
    <w:rsid w:val="009C3E05"/>
    <w:rsid w:val="009D1645"/>
    <w:rsid w:val="00A06BF3"/>
    <w:rsid w:val="00A16730"/>
    <w:rsid w:val="00A44511"/>
    <w:rsid w:val="00A80788"/>
    <w:rsid w:val="00AB0A39"/>
    <w:rsid w:val="00AB32E6"/>
    <w:rsid w:val="00AB6C87"/>
    <w:rsid w:val="00AC41EB"/>
    <w:rsid w:val="00AF726B"/>
    <w:rsid w:val="00B01E8B"/>
    <w:rsid w:val="00B220B7"/>
    <w:rsid w:val="00B30FC5"/>
    <w:rsid w:val="00B324E7"/>
    <w:rsid w:val="00B46613"/>
    <w:rsid w:val="00B527F4"/>
    <w:rsid w:val="00B558C5"/>
    <w:rsid w:val="00B60CA1"/>
    <w:rsid w:val="00B74448"/>
    <w:rsid w:val="00B82682"/>
    <w:rsid w:val="00B940B5"/>
    <w:rsid w:val="00BD60A5"/>
    <w:rsid w:val="00BE3065"/>
    <w:rsid w:val="00C11AD9"/>
    <w:rsid w:val="00C31F15"/>
    <w:rsid w:val="00C33AC5"/>
    <w:rsid w:val="00C42B28"/>
    <w:rsid w:val="00C664DB"/>
    <w:rsid w:val="00C72932"/>
    <w:rsid w:val="00C82258"/>
    <w:rsid w:val="00C91613"/>
    <w:rsid w:val="00C92526"/>
    <w:rsid w:val="00C96C94"/>
    <w:rsid w:val="00D46D80"/>
    <w:rsid w:val="00D52DF7"/>
    <w:rsid w:val="00D5441A"/>
    <w:rsid w:val="00D73013"/>
    <w:rsid w:val="00D86444"/>
    <w:rsid w:val="00DA2841"/>
    <w:rsid w:val="00DA53DD"/>
    <w:rsid w:val="00DB6699"/>
    <w:rsid w:val="00DB6888"/>
    <w:rsid w:val="00DC6CE4"/>
    <w:rsid w:val="00DD23B5"/>
    <w:rsid w:val="00DD2557"/>
    <w:rsid w:val="00E46695"/>
    <w:rsid w:val="00E91315"/>
    <w:rsid w:val="00EA0D75"/>
    <w:rsid w:val="00EA2052"/>
    <w:rsid w:val="00EB6666"/>
    <w:rsid w:val="00EE5D88"/>
    <w:rsid w:val="00F1486F"/>
    <w:rsid w:val="00F33DFB"/>
    <w:rsid w:val="00F35E92"/>
    <w:rsid w:val="00F404DE"/>
    <w:rsid w:val="00F43BBC"/>
    <w:rsid w:val="00F45B82"/>
    <w:rsid w:val="00F502B7"/>
    <w:rsid w:val="00F743E4"/>
    <w:rsid w:val="00F933F5"/>
    <w:rsid w:val="00FA0CEB"/>
    <w:rsid w:val="00FA6B98"/>
    <w:rsid w:val="00FD011E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6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00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5967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000E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000E60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00E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00E6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00E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00E6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foword">
    <w:name w:val="infoword"/>
    <w:basedOn w:val="Bekezdsalapbettpusa"/>
    <w:rsid w:val="00000E60"/>
  </w:style>
  <w:style w:type="character" w:customStyle="1" w:styleId="printmail">
    <w:name w:val="print_mail"/>
    <w:basedOn w:val="Bekezdsalapbettpusa"/>
    <w:rsid w:val="00000E60"/>
  </w:style>
  <w:style w:type="character" w:styleId="Kiemels2">
    <w:name w:val="Strong"/>
    <w:basedOn w:val="Bekezdsalapbettpusa"/>
    <w:uiPriority w:val="22"/>
    <w:qFormat/>
    <w:rsid w:val="00000E60"/>
    <w:rPr>
      <w:b/>
      <w:bCs/>
    </w:rPr>
  </w:style>
  <w:style w:type="character" w:styleId="Kiemels">
    <w:name w:val="Emphasis"/>
    <w:basedOn w:val="Bekezdsalapbettpusa"/>
    <w:uiPriority w:val="20"/>
    <w:qFormat/>
    <w:rsid w:val="00000E60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0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00E6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footertextname">
    <w:name w:val="footertextname"/>
    <w:basedOn w:val="Norml"/>
    <w:rsid w:val="000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E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6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c-message">
    <w:name w:val="cc-message"/>
    <w:basedOn w:val="Bekezdsalapbettpusa"/>
    <w:rsid w:val="0016303F"/>
  </w:style>
  <w:style w:type="character" w:customStyle="1" w:styleId="folderpathcontainer">
    <w:name w:val="folderpathcontainer"/>
    <w:basedOn w:val="Bekezdsalapbettpusa"/>
    <w:rsid w:val="0016303F"/>
  </w:style>
  <w:style w:type="character" w:styleId="Jegyzethivatkozs">
    <w:name w:val="annotation reference"/>
    <w:basedOn w:val="Bekezdsalapbettpusa"/>
    <w:uiPriority w:val="99"/>
    <w:semiHidden/>
    <w:unhideWhenUsed/>
    <w:rsid w:val="00D864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4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4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4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4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7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6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00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5967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000E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000E60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00E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00E6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00E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00E6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foword">
    <w:name w:val="infoword"/>
    <w:basedOn w:val="Bekezdsalapbettpusa"/>
    <w:rsid w:val="00000E60"/>
  </w:style>
  <w:style w:type="character" w:customStyle="1" w:styleId="printmail">
    <w:name w:val="print_mail"/>
    <w:basedOn w:val="Bekezdsalapbettpusa"/>
    <w:rsid w:val="00000E60"/>
  </w:style>
  <w:style w:type="character" w:styleId="Kiemels2">
    <w:name w:val="Strong"/>
    <w:basedOn w:val="Bekezdsalapbettpusa"/>
    <w:uiPriority w:val="22"/>
    <w:qFormat/>
    <w:rsid w:val="00000E60"/>
    <w:rPr>
      <w:b/>
      <w:bCs/>
    </w:rPr>
  </w:style>
  <w:style w:type="character" w:styleId="Kiemels">
    <w:name w:val="Emphasis"/>
    <w:basedOn w:val="Bekezdsalapbettpusa"/>
    <w:uiPriority w:val="20"/>
    <w:qFormat/>
    <w:rsid w:val="00000E60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0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00E6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footertextname">
    <w:name w:val="footertextname"/>
    <w:basedOn w:val="Norml"/>
    <w:rsid w:val="000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E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6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c-message">
    <w:name w:val="cc-message"/>
    <w:basedOn w:val="Bekezdsalapbettpusa"/>
    <w:rsid w:val="0016303F"/>
  </w:style>
  <w:style w:type="character" w:customStyle="1" w:styleId="folderpathcontainer">
    <w:name w:val="folderpathcontainer"/>
    <w:basedOn w:val="Bekezdsalapbettpusa"/>
    <w:rsid w:val="0016303F"/>
  </w:style>
  <w:style w:type="character" w:styleId="Jegyzethivatkozs">
    <w:name w:val="annotation reference"/>
    <w:basedOn w:val="Bekezdsalapbettpusa"/>
    <w:uiPriority w:val="99"/>
    <w:semiHidden/>
    <w:unhideWhenUsed/>
    <w:rsid w:val="00D864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4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4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4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4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7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3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3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6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3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6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1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3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8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5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7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4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3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3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ktatas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jbuda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jbud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7C46-5EF0-4177-890C-DD68C4E0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itr</cp:lastModifiedBy>
  <cp:revision>2</cp:revision>
  <dcterms:created xsi:type="dcterms:W3CDTF">2020-04-22T12:52:00Z</dcterms:created>
  <dcterms:modified xsi:type="dcterms:W3CDTF">2020-04-22T12:52:00Z</dcterms:modified>
</cp:coreProperties>
</file>